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EB8" w:rsidRPr="006E49A7" w:rsidRDefault="006E49A7">
      <w:pPr>
        <w:rPr>
          <w:sz w:val="28"/>
          <w:szCs w:val="28"/>
        </w:rPr>
      </w:pPr>
      <w:r w:rsidRPr="006E49A7">
        <w:rPr>
          <w:rFonts w:ascii="Times New Roman" w:hAnsi="Times New Roman" w:cs="Times New Roman"/>
          <w:b/>
          <w:sz w:val="28"/>
          <w:szCs w:val="28"/>
        </w:rPr>
        <w:t xml:space="preserve">   Школа использует результаты ВПР в качестве результатов текущего контроля успеваемости и промежуточной </w:t>
      </w:r>
      <w:proofErr w:type="gramStart"/>
      <w:r w:rsidRPr="006E49A7">
        <w:rPr>
          <w:rFonts w:ascii="Times New Roman" w:hAnsi="Times New Roman" w:cs="Times New Roman"/>
          <w:b/>
          <w:sz w:val="28"/>
          <w:szCs w:val="28"/>
        </w:rPr>
        <w:t>аттестации</w:t>
      </w:r>
      <w:proofErr w:type="gramEnd"/>
      <w:r w:rsidRPr="006E49A7">
        <w:rPr>
          <w:rFonts w:ascii="Times New Roman" w:hAnsi="Times New Roman" w:cs="Times New Roman"/>
          <w:b/>
          <w:sz w:val="28"/>
          <w:szCs w:val="28"/>
        </w:rPr>
        <w:t xml:space="preserve"> обучающихся в соответствии с основной образовательной программой соответствующего уровня общего образования и локальными нормативными актами или для выявления индивидуальных затруднений обучающихся. Результаты ВПР используются в качестве результатов текущего контроля успеваемости или промежуточной аттестации, оценки за ВПР выставляются в классный журнал как за контрольную работу с пометкой «ВПР» учителем по соответствующему предмету. Результаты</w:t>
      </w:r>
      <w:bookmarkStart w:id="0" w:name="_GoBack"/>
      <w:bookmarkEnd w:id="0"/>
      <w:r w:rsidRPr="006E49A7">
        <w:rPr>
          <w:rFonts w:ascii="Times New Roman" w:hAnsi="Times New Roman" w:cs="Times New Roman"/>
          <w:b/>
          <w:sz w:val="28"/>
          <w:szCs w:val="28"/>
        </w:rPr>
        <w:t xml:space="preserve"> ВПР используются как </w:t>
      </w:r>
      <w:proofErr w:type="gramStart"/>
      <w:r w:rsidRPr="006E49A7">
        <w:rPr>
          <w:rFonts w:ascii="Times New Roman" w:hAnsi="Times New Roman" w:cs="Times New Roman"/>
          <w:b/>
          <w:sz w:val="28"/>
          <w:szCs w:val="28"/>
        </w:rPr>
        <w:t>итоговой</w:t>
      </w:r>
      <w:proofErr w:type="gramEnd"/>
      <w:r w:rsidRPr="006E49A7">
        <w:rPr>
          <w:rFonts w:ascii="Times New Roman" w:hAnsi="Times New Roman" w:cs="Times New Roman"/>
          <w:b/>
          <w:sz w:val="28"/>
          <w:szCs w:val="28"/>
        </w:rPr>
        <w:t xml:space="preserve"> контрольной</w:t>
      </w:r>
      <w:r w:rsidRPr="006E49A7">
        <w:rPr>
          <w:sz w:val="28"/>
          <w:szCs w:val="28"/>
        </w:rPr>
        <w:t>.</w:t>
      </w:r>
    </w:p>
    <w:sectPr w:rsidR="00946EB8" w:rsidRPr="006E4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9A7"/>
    <w:rsid w:val="006E49A7"/>
    <w:rsid w:val="0094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518</Characters>
  <Application>Microsoft Office Word</Application>
  <DocSecurity>0</DocSecurity>
  <Lines>4</Lines>
  <Paragraphs>1</Paragraphs>
  <ScaleCrop>false</ScaleCrop>
  <Company>HP</Company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ЛЯЙСАН  ЗАЛИЛОВА</dc:creator>
  <cp:lastModifiedBy>ЛЯЙСАН  ЗАЛИЛОВА</cp:lastModifiedBy>
  <cp:revision>2</cp:revision>
  <dcterms:created xsi:type="dcterms:W3CDTF">2026-07-06T05:34:00Z</dcterms:created>
  <dcterms:modified xsi:type="dcterms:W3CDTF">2026-07-06T05:37:00Z</dcterms:modified>
</cp:coreProperties>
</file>